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7D" w:rsidRDefault="0074767D" w:rsidP="0074767D">
      <w:pPr>
        <w:adjustRightInd w:val="0"/>
        <w:snapToGrid w:val="0"/>
        <w:spacing w:line="560" w:lineRule="exact"/>
        <w:ind w:right="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74767D" w:rsidRDefault="0074767D" w:rsidP="0074767D">
      <w:pPr>
        <w:adjustRightInd w:val="0"/>
        <w:snapToGrid w:val="0"/>
        <w:spacing w:line="560" w:lineRule="exact"/>
        <w:ind w:right="160"/>
        <w:rPr>
          <w:rFonts w:ascii="仿宋_GB2312" w:eastAsia="仿宋_GB2312" w:hAnsi="仿宋_GB2312" w:cs="仿宋_GB2312"/>
          <w:sz w:val="32"/>
          <w:szCs w:val="32"/>
        </w:rPr>
      </w:pPr>
    </w:p>
    <w:p w:rsidR="0074767D" w:rsidRDefault="0074767D" w:rsidP="0074767D">
      <w:pPr>
        <w:spacing w:line="560" w:lineRule="exact"/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第九届贵州省娃哈哈大学生</w:t>
      </w:r>
      <w:proofErr w:type="gramStart"/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校园创客营销</w:t>
      </w:r>
      <w:proofErr w:type="gramEnd"/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大赛报名流程</w:t>
      </w:r>
    </w:p>
    <w:bookmarkEnd w:id="0"/>
    <w:p w:rsidR="0074767D" w:rsidRDefault="0074767D" w:rsidP="0074767D">
      <w:pPr>
        <w:spacing w:line="560" w:lineRule="exact"/>
        <w:rPr>
          <w:rFonts w:ascii="方正小标宋简体" w:eastAsia="方正小标宋简体" w:hAnsi="宋体"/>
          <w:b/>
          <w:bCs/>
          <w:sz w:val="36"/>
          <w:szCs w:val="36"/>
        </w:rPr>
      </w:pPr>
    </w:p>
    <w:p w:rsidR="0074767D" w:rsidRDefault="0074767D" w:rsidP="0074767D">
      <w:pPr>
        <w:jc w:val="center"/>
      </w:pPr>
      <w:r>
        <w:rPr>
          <w:rFonts w:hint="eastAsia"/>
          <w:noProof/>
        </w:rPr>
        <w:drawing>
          <wp:inline distT="0" distB="0" distL="114300" distR="114300" wp14:anchorId="01A2CA42" wp14:editId="5D35F4CE">
            <wp:extent cx="4095115" cy="4095115"/>
            <wp:effectExtent l="0" t="0" r="635" b="635"/>
            <wp:docPr id="1" name="图片 1" descr="881759802141152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175980214115271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7D" w:rsidRDefault="0074767D" w:rsidP="0074767D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活动报名由学生自行组队，并以团队进行报名，每个队伍人数要在</w:t>
      </w:r>
      <w:r>
        <w:rPr>
          <w:rFonts w:hint="eastAsia"/>
        </w:rPr>
        <w:t>6</w:t>
      </w:r>
      <w:r>
        <w:rPr>
          <w:rFonts w:hint="eastAsia"/>
        </w:rPr>
        <w:t>人以上，由队长通过手机扫描</w:t>
      </w:r>
      <w:proofErr w:type="gramStart"/>
      <w:r>
        <w:rPr>
          <w:rFonts w:hint="eastAsia"/>
        </w:rPr>
        <w:t>二维码进行</w:t>
      </w:r>
      <w:proofErr w:type="gramEnd"/>
      <w:r>
        <w:rPr>
          <w:rFonts w:hint="eastAsia"/>
        </w:rPr>
        <w:t>资料录入操作，录入后进行队伍成员添加，具体操作步骤如下：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74767D" w:rsidTr="008B4001"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、由每组队长</w:t>
            </w:r>
            <w:r>
              <w:rPr>
                <w:rFonts w:hint="eastAsia"/>
                <w:b/>
                <w:bCs/>
                <w:color w:val="FF0000"/>
                <w:u w:val="single"/>
              </w:rPr>
              <w:t>扫描二维码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  <w:bCs/>
                <w:color w:val="FF0000"/>
                <w:u w:val="single"/>
              </w:rPr>
              <w:t>进入</w:t>
            </w:r>
            <w:r>
              <w:rPr>
                <w:rFonts w:hint="eastAsia"/>
              </w:rPr>
              <w:t>“娃哈哈校园营销实践基地”公众号并</w:t>
            </w:r>
            <w:r>
              <w:rPr>
                <w:rFonts w:hint="eastAsia"/>
                <w:b/>
                <w:bCs/>
                <w:color w:val="FF0000"/>
                <w:u w:val="single"/>
              </w:rPr>
              <w:t>关注</w:t>
            </w:r>
            <w:r>
              <w:rPr>
                <w:rFonts w:hint="eastAsia"/>
              </w:rPr>
              <w:t>。</w:t>
            </w:r>
          </w:p>
        </w:tc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0663C2CC" wp14:editId="3C34D038">
                  <wp:extent cx="1012190" cy="1800225"/>
                  <wp:effectExtent l="0" t="0" r="16510" b="9525"/>
                  <wp:docPr id="3" name="图片 3" descr="852108728226003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5210872822600385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7D" w:rsidTr="008B4001"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、进入公众号后点击“</w:t>
            </w:r>
            <w:r>
              <w:rPr>
                <w:rFonts w:hint="eastAsia"/>
                <w:b/>
                <w:bCs/>
                <w:color w:val="FF0000"/>
                <w:u w:val="single"/>
              </w:rPr>
              <w:t>在线报名</w:t>
            </w:r>
            <w:r>
              <w:rPr>
                <w:rFonts w:hint="eastAsia"/>
              </w:rPr>
              <w:t>”进入下一步。</w:t>
            </w:r>
          </w:p>
          <w:p w:rsidR="0074767D" w:rsidRDefault="0074767D" w:rsidP="008B4001">
            <w:pPr>
              <w:jc w:val="left"/>
            </w:pPr>
          </w:p>
        </w:tc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6D858019" wp14:editId="3590402F">
                  <wp:extent cx="1010285" cy="1800225"/>
                  <wp:effectExtent l="0" t="0" r="18415" b="9525"/>
                  <wp:docPr id="4" name="图片 4" descr="647985106231047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479851062310471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7D" w:rsidTr="008B4001"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、点击“</w:t>
            </w:r>
            <w:r>
              <w:rPr>
                <w:rFonts w:hint="eastAsia"/>
                <w:b/>
                <w:bCs/>
                <w:color w:val="FF0000"/>
                <w:u w:val="single"/>
              </w:rPr>
              <w:t>设置学校</w:t>
            </w:r>
            <w:r>
              <w:rPr>
                <w:rFonts w:hint="eastAsia"/>
              </w:rPr>
              <w:t>”下</w:t>
            </w:r>
            <w:proofErr w:type="gramStart"/>
            <w:r>
              <w:rPr>
                <w:rFonts w:hint="eastAsia"/>
              </w:rPr>
              <w:t>拉选择</w:t>
            </w:r>
            <w:proofErr w:type="gramEnd"/>
            <w:r>
              <w:rPr>
                <w:rFonts w:hint="eastAsia"/>
              </w:rPr>
              <w:t>“</w:t>
            </w:r>
            <w:r>
              <w:rPr>
                <w:rFonts w:hint="eastAsia"/>
                <w:b/>
                <w:bCs/>
                <w:color w:val="FF0000"/>
                <w:u w:val="single"/>
              </w:rPr>
              <w:t>贵州</w:t>
            </w:r>
            <w:r>
              <w:rPr>
                <w:rFonts w:hint="eastAsia"/>
              </w:rPr>
              <w:t>”</w:t>
            </w:r>
          </w:p>
        </w:tc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1D0A80AC" wp14:editId="36F6F59D">
                  <wp:extent cx="1010285" cy="1800225"/>
                  <wp:effectExtent l="0" t="0" r="18415" b="9525"/>
                  <wp:docPr id="5" name="图片 5" descr="869411936149740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694119361497403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114300" distR="114300" wp14:anchorId="3B396B8A" wp14:editId="24DF6F5E">
                  <wp:extent cx="1010285" cy="1800225"/>
                  <wp:effectExtent l="0" t="0" r="18415" b="9525"/>
                  <wp:docPr id="6" name="图片 6" descr="561369231682055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6136923168205530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7D" w:rsidTr="008B4001"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、选择点击“</w:t>
            </w:r>
            <w:r>
              <w:rPr>
                <w:rFonts w:hint="eastAsia"/>
                <w:b/>
                <w:bCs/>
                <w:color w:val="FF0000"/>
                <w:u w:val="single"/>
              </w:rPr>
              <w:t>贵阳</w:t>
            </w:r>
            <w:r>
              <w:rPr>
                <w:rFonts w:hint="eastAsia"/>
              </w:rPr>
              <w:t>”然后</w:t>
            </w:r>
            <w:r>
              <w:rPr>
                <w:rFonts w:hint="eastAsia"/>
                <w:b/>
                <w:bCs/>
                <w:color w:val="FF0000"/>
              </w:rPr>
              <w:t>上</w:t>
            </w:r>
            <w:proofErr w:type="gramStart"/>
            <w:r>
              <w:rPr>
                <w:rFonts w:hint="eastAsia"/>
                <w:b/>
                <w:bCs/>
                <w:color w:val="FF0000"/>
              </w:rPr>
              <w:t>拉</w:t>
            </w:r>
            <w:r>
              <w:rPr>
                <w:rFonts w:hint="eastAsia"/>
              </w:rPr>
              <w:t>选择</w:t>
            </w:r>
            <w:proofErr w:type="gramEnd"/>
            <w:r>
              <w:rPr>
                <w:rFonts w:hint="eastAsia"/>
              </w:rPr>
              <w:t>“</w:t>
            </w:r>
            <w:r>
              <w:rPr>
                <w:rFonts w:hint="eastAsia"/>
                <w:b/>
                <w:bCs/>
                <w:color w:val="FF0000"/>
              </w:rPr>
              <w:t>花溪区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  <w:b/>
                <w:bCs/>
                <w:color w:val="FF0000"/>
              </w:rPr>
              <w:t>。</w:t>
            </w:r>
          </w:p>
        </w:tc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3723C850" wp14:editId="72C86B0B">
                  <wp:extent cx="1012825" cy="1800225"/>
                  <wp:effectExtent l="0" t="0" r="15875" b="9525"/>
                  <wp:docPr id="7" name="图片 7" descr="663336336258469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6333633625846964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114300" distR="114300" wp14:anchorId="0DBF77DD" wp14:editId="05661E4C">
                  <wp:extent cx="1010285" cy="1800225"/>
                  <wp:effectExtent l="0" t="0" r="18415" b="9525"/>
                  <wp:docPr id="8" name="图片 8" descr="459237944157102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5923794415710203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7D" w:rsidTr="008B4001"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、点击“</w:t>
            </w:r>
            <w:r>
              <w:rPr>
                <w:rFonts w:hint="eastAsia"/>
                <w:b/>
                <w:bCs/>
                <w:color w:val="FF0000"/>
                <w:u w:val="single"/>
              </w:rPr>
              <w:t>贵州大学</w:t>
            </w:r>
            <w:r>
              <w:rPr>
                <w:rFonts w:hint="eastAsia"/>
              </w:rPr>
              <w:t>”进入贵州大学页面。</w:t>
            </w:r>
          </w:p>
        </w:tc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68AC0B3D" wp14:editId="2B3821A4">
                  <wp:extent cx="1010285" cy="1800225"/>
                  <wp:effectExtent l="0" t="0" r="18415" b="9525"/>
                  <wp:docPr id="9" name="图片 9" descr="109008383646736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0900838364673622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114300" distR="114300" wp14:anchorId="236F5B6F" wp14:editId="0213766A">
                  <wp:extent cx="1012825" cy="1800225"/>
                  <wp:effectExtent l="0" t="0" r="15875" b="9525"/>
                  <wp:docPr id="10" name="图片 10" descr="868604264643441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686042646434418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7D" w:rsidTr="008B4001"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</w:rPr>
              <w:lastRenderedPageBreak/>
              <w:t>6</w:t>
            </w:r>
            <w:r>
              <w:rPr>
                <w:rFonts w:hint="eastAsia"/>
              </w:rPr>
              <w:t>、返回到第二步骤页面，点击“</w:t>
            </w:r>
            <w:r>
              <w:rPr>
                <w:rFonts w:hint="eastAsia"/>
                <w:b/>
                <w:bCs/>
                <w:color w:val="FF0000"/>
                <w:u w:val="single"/>
              </w:rPr>
              <w:t>在线报名</w:t>
            </w:r>
            <w:r>
              <w:rPr>
                <w:rFonts w:hint="eastAsia"/>
              </w:rPr>
              <w:t>”，进入详细个人资料填写步骤。</w:t>
            </w:r>
          </w:p>
        </w:tc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70F04112" wp14:editId="4BFD3A3D">
                  <wp:extent cx="1010285" cy="1800225"/>
                  <wp:effectExtent l="0" t="0" r="18415" b="9525"/>
                  <wp:docPr id="11" name="图片 11" descr="647985106231047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479851062310471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114300" distR="114300" wp14:anchorId="4CB002D0" wp14:editId="1768B870">
                  <wp:extent cx="1011555" cy="1800225"/>
                  <wp:effectExtent l="0" t="0" r="17145" b="9525"/>
                  <wp:docPr id="12" name="图片 12" descr="374883725440278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7488372544027839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55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7D" w:rsidTr="008B4001">
        <w:tc>
          <w:tcPr>
            <w:tcW w:w="4261" w:type="dxa"/>
          </w:tcPr>
          <w:p w:rsidR="0074767D" w:rsidRDefault="0074767D" w:rsidP="008B4001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队长填写完详细资料后，进行添加小组成员信息，并进行提交，完成线上报名。（先提交也可以添加小组成员信息）</w:t>
            </w:r>
          </w:p>
          <w:p w:rsidR="0074767D" w:rsidRDefault="0074767D" w:rsidP="008B4001">
            <w:pPr>
              <w:jc w:val="left"/>
            </w:pPr>
            <w:r>
              <w:rPr>
                <w:rFonts w:hint="eastAsia"/>
                <w:color w:val="FF0000"/>
              </w:rPr>
              <w:t>线上报名过程中如有疑问可以电话咨询：</w:t>
            </w:r>
            <w:r>
              <w:rPr>
                <w:rFonts w:hint="eastAsia"/>
              </w:rPr>
              <w:t>18616947757</w:t>
            </w:r>
          </w:p>
        </w:tc>
        <w:tc>
          <w:tcPr>
            <w:tcW w:w="4261" w:type="dxa"/>
          </w:tcPr>
          <w:p w:rsidR="0074767D" w:rsidRDefault="0074767D" w:rsidP="008B4001">
            <w:pPr>
              <w:jc w:val="left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67C07D0F" wp14:editId="5E8A9AF0">
                  <wp:extent cx="1012825" cy="1800225"/>
                  <wp:effectExtent l="0" t="0" r="15875" b="9525"/>
                  <wp:docPr id="13" name="图片 13" descr="105394464967424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0539446496742498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67D" w:rsidRDefault="0074767D" w:rsidP="0074767D">
      <w:pPr>
        <w:jc w:val="left"/>
      </w:pPr>
    </w:p>
    <w:p w:rsidR="0074767D" w:rsidRDefault="0074767D" w:rsidP="0074767D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4767D" w:rsidRDefault="0074767D" w:rsidP="0074767D">
      <w:pPr>
        <w:spacing w:line="560" w:lineRule="exact"/>
      </w:pPr>
    </w:p>
    <w:p w:rsidR="00FF427B" w:rsidRDefault="00FF427B">
      <w:pPr>
        <w:rPr>
          <w:rFonts w:hint="eastAsia"/>
        </w:rPr>
      </w:pPr>
    </w:p>
    <w:sectPr w:rsidR="00FF427B" w:rsidSect="009D2AB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2211" w:right="1531" w:bottom="1871" w:left="1531" w:header="851" w:footer="1186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B1" w:rsidRDefault="0074767D">
    <w:pPr>
      <w:pStyle w:val="a3"/>
      <w:framePr w:wrap="around" w:vAnchor="text" w:hAnchor="margin" w:xAlign="center" w:y="1"/>
      <w:jc w:val="both"/>
    </w:pPr>
  </w:p>
  <w:p w:rsidR="009D2AB1" w:rsidRDefault="0074767D">
    <w:pPr>
      <w:pStyle w:val="a3"/>
      <w:framePr w:wrap="around" w:vAnchor="text" w:hAnchor="margin" w:xAlign="center" w:y="1"/>
      <w:jc w:val="both"/>
      <w:rPr>
        <w:rStyle w:val="a5"/>
        <w:sz w:val="30"/>
      </w:rPr>
    </w:pPr>
    <w:r>
      <w:rPr>
        <w:sz w:val="30"/>
      </w:rPr>
      <w:fldChar w:fldCharType="begin"/>
    </w:r>
    <w:r>
      <w:rPr>
        <w:rStyle w:val="a5"/>
        <w:sz w:val="30"/>
      </w:rPr>
      <w:instrText xml:space="preserve">PAGE  </w:instrText>
    </w:r>
    <w:r>
      <w:rPr>
        <w:sz w:val="30"/>
      </w:rPr>
      <w:fldChar w:fldCharType="separate"/>
    </w:r>
    <w:r>
      <w:rPr>
        <w:rStyle w:val="a5"/>
        <w:sz w:val="30"/>
      </w:rPr>
      <w:t>- 2 -</w:t>
    </w:r>
    <w:r>
      <w:rPr>
        <w:sz w:val="30"/>
      </w:rPr>
      <w:fldChar w:fldCharType="end"/>
    </w:r>
  </w:p>
  <w:p w:rsidR="009D2AB1" w:rsidRDefault="0074767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B1" w:rsidRDefault="0074767D">
    <w:pPr>
      <w:pStyle w:val="a3"/>
      <w:framePr w:wrap="around" w:vAnchor="text" w:hAnchor="margin" w:xAlign="outside" w:yAlign="top"/>
      <w:jc w:val="right"/>
      <w:rPr>
        <w:rStyle w:val="a5"/>
      </w:rPr>
    </w:pPr>
    <w:r>
      <w:rPr>
        <w:rStyle w:val="a5"/>
        <w:rFonts w:hint="eastAsia"/>
      </w:rPr>
      <w:t xml:space="preserve">                                                                                                   </w:t>
    </w:r>
  </w:p>
  <w:p w:rsidR="009D2AB1" w:rsidRDefault="0074767D">
    <w:pPr>
      <w:pStyle w:val="a3"/>
      <w:framePr w:wrap="around" w:vAnchor="text" w:hAnchor="margin" w:xAlign="outside" w:yAlign="top"/>
      <w:jc w:val="right"/>
      <w:rPr>
        <w:rStyle w:val="a5"/>
        <w:sz w:val="30"/>
      </w:rPr>
    </w:pPr>
    <w:r>
      <w:rPr>
        <w:rStyle w:val="a5"/>
        <w:rFonts w:hint="eastAsia"/>
      </w:rPr>
      <w:t xml:space="preserve">                                                                                          </w:t>
    </w:r>
  </w:p>
  <w:p w:rsidR="009D2AB1" w:rsidRDefault="0074767D">
    <w:pPr>
      <w:pStyle w:val="a3"/>
      <w:framePr w:wrap="around" w:vAnchor="text" w:hAnchor="margin" w:xAlign="outside" w:yAlign="top"/>
      <w:ind w:right="360" w:firstLine="360"/>
      <w:rPr>
        <w:rStyle w:val="a5"/>
        <w:sz w:val="30"/>
      </w:rPr>
    </w:pPr>
  </w:p>
  <w:p w:rsidR="009D2AB1" w:rsidRDefault="0074767D">
    <w:pPr>
      <w:pStyle w:val="a3"/>
      <w:framePr w:wrap="around" w:vAnchor="text" w:hAnchor="margin" w:xAlign="outside" w:yAlign="top"/>
      <w:ind w:right="360" w:firstLine="360"/>
      <w:rPr>
        <w:rStyle w:val="a5"/>
        <w:sz w:val="30"/>
      </w:rPr>
    </w:pPr>
  </w:p>
  <w:p w:rsidR="009D2AB1" w:rsidRDefault="0074767D">
    <w:pPr>
      <w:pStyle w:val="a3"/>
      <w:framePr w:wrap="around" w:vAnchor="text" w:hAnchor="margin" w:xAlign="outside" w:yAlign="top"/>
      <w:ind w:right="360" w:firstLine="360"/>
      <w:rPr>
        <w:rStyle w:val="a5"/>
      </w:rPr>
    </w:pPr>
  </w:p>
  <w:p w:rsidR="009D2AB1" w:rsidRDefault="0074767D">
    <w:pPr>
      <w:pStyle w:val="a3"/>
      <w:framePr w:wrap="around" w:vAnchor="text" w:hAnchor="margin" w:xAlign="center" w:y="1"/>
      <w:ind w:right="360" w:firstLine="360"/>
      <w:rPr>
        <w:rStyle w:val="a5"/>
      </w:rPr>
    </w:pPr>
  </w:p>
  <w:p w:rsidR="009D2AB1" w:rsidRDefault="0074767D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B1" w:rsidRDefault="0074767D">
    <w:pPr>
      <w:pStyle w:val="a4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B1" w:rsidRDefault="0074767D" w:rsidP="00A2495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B1" w:rsidRDefault="0074767D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D939B"/>
    <w:multiLevelType w:val="singleLevel"/>
    <w:tmpl w:val="58ED939B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7D"/>
    <w:rsid w:val="00022B5B"/>
    <w:rsid w:val="0027691A"/>
    <w:rsid w:val="002929AE"/>
    <w:rsid w:val="002C75BC"/>
    <w:rsid w:val="0030386D"/>
    <w:rsid w:val="00325D60"/>
    <w:rsid w:val="00387752"/>
    <w:rsid w:val="003C749B"/>
    <w:rsid w:val="00455103"/>
    <w:rsid w:val="00466748"/>
    <w:rsid w:val="0046706C"/>
    <w:rsid w:val="004879D1"/>
    <w:rsid w:val="004A777C"/>
    <w:rsid w:val="004D7616"/>
    <w:rsid w:val="00547D8F"/>
    <w:rsid w:val="00575D89"/>
    <w:rsid w:val="00591389"/>
    <w:rsid w:val="00605B72"/>
    <w:rsid w:val="006139E5"/>
    <w:rsid w:val="00642B18"/>
    <w:rsid w:val="00660A86"/>
    <w:rsid w:val="006B7D7F"/>
    <w:rsid w:val="00743EB3"/>
    <w:rsid w:val="0074767D"/>
    <w:rsid w:val="007F6816"/>
    <w:rsid w:val="00825DBE"/>
    <w:rsid w:val="009D7C12"/>
    <w:rsid w:val="00A06A9A"/>
    <w:rsid w:val="00A10501"/>
    <w:rsid w:val="00A61C71"/>
    <w:rsid w:val="00A9594B"/>
    <w:rsid w:val="00B55F76"/>
    <w:rsid w:val="00BA436A"/>
    <w:rsid w:val="00BD6D03"/>
    <w:rsid w:val="00C36931"/>
    <w:rsid w:val="00C52217"/>
    <w:rsid w:val="00D170B7"/>
    <w:rsid w:val="00DA57B4"/>
    <w:rsid w:val="00F615C6"/>
    <w:rsid w:val="00FE2348"/>
    <w:rsid w:val="00FF427B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47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4767D"/>
    <w:rPr>
      <w:sz w:val="18"/>
      <w:szCs w:val="18"/>
    </w:rPr>
  </w:style>
  <w:style w:type="paragraph" w:styleId="a4">
    <w:name w:val="header"/>
    <w:basedOn w:val="a"/>
    <w:link w:val="Char0"/>
    <w:qFormat/>
    <w:rsid w:val="00747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4767D"/>
    <w:rPr>
      <w:sz w:val="18"/>
      <w:szCs w:val="18"/>
    </w:rPr>
  </w:style>
  <w:style w:type="character" w:styleId="a5">
    <w:name w:val="page number"/>
    <w:basedOn w:val="a0"/>
    <w:qFormat/>
    <w:rsid w:val="0074767D"/>
  </w:style>
  <w:style w:type="table" w:styleId="a6">
    <w:name w:val="Table Grid"/>
    <w:basedOn w:val="a1"/>
    <w:rsid w:val="0074767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76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76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47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4767D"/>
    <w:rPr>
      <w:sz w:val="18"/>
      <w:szCs w:val="18"/>
    </w:rPr>
  </w:style>
  <w:style w:type="paragraph" w:styleId="a4">
    <w:name w:val="header"/>
    <w:basedOn w:val="a"/>
    <w:link w:val="Char0"/>
    <w:qFormat/>
    <w:rsid w:val="00747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4767D"/>
    <w:rPr>
      <w:sz w:val="18"/>
      <w:szCs w:val="18"/>
    </w:rPr>
  </w:style>
  <w:style w:type="character" w:styleId="a5">
    <w:name w:val="page number"/>
    <w:basedOn w:val="a0"/>
    <w:qFormat/>
    <w:rsid w:val="0074767D"/>
  </w:style>
  <w:style w:type="table" w:styleId="a6">
    <w:name w:val="Table Grid"/>
    <w:basedOn w:val="a1"/>
    <w:rsid w:val="0074767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76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7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2017-04-12T08:17:00Z</dcterms:created>
  <dcterms:modified xsi:type="dcterms:W3CDTF">2017-04-12T08:20:00Z</dcterms:modified>
</cp:coreProperties>
</file>